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FED290" w14:textId="77777777" w:rsidR="00936701" w:rsidRDefault="00EB7EB1" w:rsidP="00EB7EB1">
      <w:pPr>
        <w:jc w:val="center"/>
        <w:rPr>
          <w:b/>
        </w:rPr>
      </w:pPr>
      <w:r>
        <w:rPr>
          <w:b/>
          <w:lang w:val="el-GR"/>
        </w:rPr>
        <w:t>β</w:t>
      </w:r>
      <w:r w:rsidRPr="00EB7EB1">
        <w:rPr>
          <w:b/>
        </w:rPr>
        <w:t>-</w:t>
      </w:r>
      <w:proofErr w:type="spellStart"/>
      <w:r w:rsidRPr="00EB7EB1">
        <w:rPr>
          <w:b/>
        </w:rPr>
        <w:t>Galactosidase</w:t>
      </w:r>
      <w:proofErr w:type="spellEnd"/>
      <w:r w:rsidRPr="00EB7EB1">
        <w:rPr>
          <w:b/>
        </w:rPr>
        <w:t xml:space="preserve"> Assay Protocol</w:t>
      </w:r>
    </w:p>
    <w:p w14:paraId="51E09E60" w14:textId="77777777" w:rsidR="00EB7EB1" w:rsidRDefault="00EB7EB1" w:rsidP="00EB7EB1">
      <w:pPr>
        <w:jc w:val="center"/>
        <w:rPr>
          <w:b/>
        </w:rPr>
      </w:pPr>
    </w:p>
    <w:p w14:paraId="3128AE54" w14:textId="77777777" w:rsidR="00EB7EB1" w:rsidRDefault="00EB7EB1" w:rsidP="00EB7EB1">
      <w:pPr>
        <w:pStyle w:val="ListParagraph"/>
        <w:numPr>
          <w:ilvl w:val="0"/>
          <w:numId w:val="1"/>
        </w:numPr>
      </w:pPr>
      <w:r>
        <w:t>Streak strains from freezer stock (1:1 BHI:50% Glycerol) on to BHI agar plate, and incubate overnight at 37˚C</w:t>
      </w:r>
    </w:p>
    <w:p w14:paraId="00B4A41C" w14:textId="77777777" w:rsidR="00EB7EB1" w:rsidRDefault="00EB7EB1" w:rsidP="00EB7EB1">
      <w:pPr>
        <w:pStyle w:val="ListParagraph"/>
        <w:numPr>
          <w:ilvl w:val="0"/>
          <w:numId w:val="1"/>
        </w:numPr>
      </w:pPr>
      <w:r>
        <w:t>Take 5 isolated colonies and inoculate 2mL BHI media in a 14mL round-bottom falcon tube. Incubate overnight at 37˚C with shaking at 250rpm</w:t>
      </w:r>
    </w:p>
    <w:p w14:paraId="2D08869D" w14:textId="77777777" w:rsidR="00EB7EB1" w:rsidRDefault="00EB7EB1" w:rsidP="00EB7EB1">
      <w:pPr>
        <w:pStyle w:val="ListParagraph"/>
        <w:numPr>
          <w:ilvl w:val="0"/>
          <w:numId w:val="1"/>
        </w:numPr>
      </w:pPr>
      <w:r>
        <w:t>Take OD</w:t>
      </w:r>
      <w:r>
        <w:rPr>
          <w:vertAlign w:val="subscript"/>
        </w:rPr>
        <w:t>600</w:t>
      </w:r>
      <w:r>
        <w:t xml:space="preserve"> (1:10 dilution) samples, and inoculate 5mL DTSB cultures to an OD of 0.05, incubate overnight at 37˚C with 250rpm shaking</w:t>
      </w:r>
    </w:p>
    <w:p w14:paraId="3B20F09B" w14:textId="77777777" w:rsidR="00EB7EB1" w:rsidRDefault="00EB7EB1" w:rsidP="00EB7EB1">
      <w:pPr>
        <w:pStyle w:val="ListParagraph"/>
        <w:numPr>
          <w:ilvl w:val="1"/>
          <w:numId w:val="1"/>
        </w:numPr>
      </w:pPr>
      <w:r>
        <w:t xml:space="preserve">No iron flasks </w:t>
      </w:r>
      <w:r>
        <w:rPr>
          <w:b/>
          <w:i/>
          <w:u w:val="single"/>
        </w:rPr>
        <w:t>MUST</w:t>
      </w:r>
      <w:r>
        <w:t xml:space="preserve"> be acid washed prior to use</w:t>
      </w:r>
    </w:p>
    <w:p w14:paraId="79BB38CB" w14:textId="77777777" w:rsidR="00EB7EB1" w:rsidRDefault="00EB7EB1" w:rsidP="00EB7EB1">
      <w:pPr>
        <w:pStyle w:val="ListParagraph"/>
        <w:numPr>
          <w:ilvl w:val="0"/>
          <w:numId w:val="1"/>
        </w:numPr>
      </w:pPr>
      <w:r>
        <w:t>After 18 hours remove flasks from incubator</w:t>
      </w:r>
    </w:p>
    <w:p w14:paraId="1E7EBB09" w14:textId="77777777" w:rsidR="00EB7EB1" w:rsidRDefault="00EB7EB1" w:rsidP="00EB7EB1">
      <w:pPr>
        <w:pStyle w:val="ListParagraph"/>
        <w:numPr>
          <w:ilvl w:val="0"/>
          <w:numId w:val="1"/>
        </w:numPr>
      </w:pPr>
      <w:r>
        <w:t>Vortex flask, and transfer 1mL of culture to a clean 1.5mL Eppendorf tube, and transfer additional 100µL of culture to cuvette with 900µL media for OD</w:t>
      </w:r>
      <w:r>
        <w:softHyphen/>
      </w:r>
      <w:r>
        <w:rPr>
          <w:vertAlign w:val="subscript"/>
        </w:rPr>
        <w:t>600</w:t>
      </w:r>
    </w:p>
    <w:p w14:paraId="7EDA0256" w14:textId="77777777" w:rsidR="00EB7EB1" w:rsidRDefault="00EB7EB1" w:rsidP="00EB7EB1">
      <w:pPr>
        <w:pStyle w:val="ListParagraph"/>
        <w:numPr>
          <w:ilvl w:val="0"/>
          <w:numId w:val="1"/>
        </w:numPr>
      </w:pPr>
      <w:r>
        <w:t>Spin down Eppendorf tubes at 15,000rpm for 3 minutes</w:t>
      </w:r>
    </w:p>
    <w:p w14:paraId="0C9894AE" w14:textId="77777777" w:rsidR="00EB7EB1" w:rsidRDefault="00EB7EB1" w:rsidP="00EB7EB1">
      <w:pPr>
        <w:pStyle w:val="ListParagraph"/>
        <w:numPr>
          <w:ilvl w:val="0"/>
          <w:numId w:val="1"/>
        </w:numPr>
      </w:pPr>
      <w:r>
        <w:t>Decant supernatant, and pipet resuspend in 1mL of KPB buffer</w:t>
      </w:r>
    </w:p>
    <w:p w14:paraId="548C9F5E" w14:textId="77777777" w:rsidR="00EB7EB1" w:rsidRPr="00EB7EB1" w:rsidRDefault="00EB7EB1" w:rsidP="00EB7EB1">
      <w:pPr>
        <w:pStyle w:val="ListParagraph"/>
        <w:numPr>
          <w:ilvl w:val="1"/>
          <w:numId w:val="1"/>
        </w:numPr>
        <w:rPr>
          <w:b/>
        </w:rPr>
      </w:pPr>
      <w:r w:rsidRPr="00EB7EB1">
        <w:rPr>
          <w:b/>
        </w:rPr>
        <w:t>KPB buffer: 50mM Potassium Phosphate Buffer</w:t>
      </w:r>
      <w:r w:rsidRPr="00EB7EB1">
        <w:rPr>
          <w:b/>
        </w:rPr>
        <w:sym w:font="Wingdings" w:char="F0E0"/>
      </w:r>
      <w:r w:rsidRPr="00EB7EB1">
        <w:rPr>
          <w:b/>
        </w:rPr>
        <w:t>5.357g/L of K</w:t>
      </w:r>
      <w:r w:rsidRPr="00EB7EB1">
        <w:rPr>
          <w:b/>
          <w:vertAlign w:val="subscript"/>
        </w:rPr>
        <w:t>2</w:t>
      </w:r>
      <w:r w:rsidRPr="00EB7EB1">
        <w:rPr>
          <w:b/>
        </w:rPr>
        <w:t>HPO</w:t>
      </w:r>
      <w:r w:rsidRPr="00EB7EB1">
        <w:rPr>
          <w:b/>
          <w:vertAlign w:val="subscript"/>
        </w:rPr>
        <w:t>4</w:t>
      </w:r>
      <w:r w:rsidRPr="00EB7EB1">
        <w:rPr>
          <w:b/>
        </w:rPr>
        <w:t xml:space="preserve"> &amp; 2.620 g/L KH</w:t>
      </w:r>
      <w:r w:rsidRPr="00EB7EB1">
        <w:rPr>
          <w:b/>
          <w:vertAlign w:val="subscript"/>
        </w:rPr>
        <w:t>2</w:t>
      </w:r>
      <w:r w:rsidRPr="00EB7EB1">
        <w:rPr>
          <w:b/>
        </w:rPr>
        <w:t>PO</w:t>
      </w:r>
      <w:r w:rsidRPr="00EB7EB1">
        <w:rPr>
          <w:b/>
          <w:vertAlign w:val="subscript"/>
        </w:rPr>
        <w:t>4</w:t>
      </w:r>
    </w:p>
    <w:p w14:paraId="31CAAFEB" w14:textId="77777777" w:rsidR="00EB7EB1" w:rsidRDefault="00EB7EB1" w:rsidP="00EB7EB1">
      <w:pPr>
        <w:pStyle w:val="ListParagraph"/>
        <w:numPr>
          <w:ilvl w:val="0"/>
          <w:numId w:val="1"/>
        </w:numPr>
      </w:pPr>
      <w:r>
        <w:t>Transfer 100µL of KPB resuspended cells to a clean 2mL Eppendorf tube containing 900µL Z Buffer</w:t>
      </w:r>
    </w:p>
    <w:p w14:paraId="47CB8AE2" w14:textId="77777777" w:rsidR="00EB7EB1" w:rsidRPr="00EB7EB1" w:rsidRDefault="00EB7EB1" w:rsidP="00EB7EB1">
      <w:pPr>
        <w:pStyle w:val="ListParagraph"/>
        <w:numPr>
          <w:ilvl w:val="1"/>
          <w:numId w:val="1"/>
        </w:numPr>
        <w:rPr>
          <w:b/>
        </w:rPr>
      </w:pPr>
      <w:r w:rsidRPr="00EB7EB1">
        <w:rPr>
          <w:b/>
        </w:rPr>
        <w:t>Z Buffer: 8.518g/Na</w:t>
      </w:r>
      <w:r w:rsidRPr="00EB7EB1">
        <w:rPr>
          <w:b/>
          <w:vertAlign w:val="subscript"/>
        </w:rPr>
        <w:t>2</w:t>
      </w:r>
      <w:r w:rsidRPr="00EB7EB1">
        <w:rPr>
          <w:b/>
        </w:rPr>
        <w:t>HPO4</w:t>
      </w:r>
      <w:r w:rsidRPr="00EB7EB1">
        <w:rPr>
          <w:b/>
        </w:rPr>
        <w:t>, 4.798g/L Na</w:t>
      </w:r>
      <w:r w:rsidRPr="00EB7EB1">
        <w:rPr>
          <w:b/>
        </w:rPr>
        <w:t>H</w:t>
      </w:r>
      <w:r w:rsidRPr="00EB7EB1">
        <w:rPr>
          <w:b/>
          <w:vertAlign w:val="subscript"/>
        </w:rPr>
        <w:t>2</w:t>
      </w:r>
      <w:r w:rsidRPr="00EB7EB1">
        <w:rPr>
          <w:b/>
        </w:rPr>
        <w:t>PO</w:t>
      </w:r>
      <w:r w:rsidRPr="00EB7EB1">
        <w:rPr>
          <w:b/>
          <w:vertAlign w:val="subscript"/>
        </w:rPr>
        <w:t>4</w:t>
      </w:r>
      <w:r w:rsidRPr="00EB7EB1">
        <w:rPr>
          <w:b/>
        </w:rPr>
        <w:t>, 0.745g/L KCL, 1mL/L MgSO</w:t>
      </w:r>
      <w:r w:rsidRPr="00EB7EB1">
        <w:rPr>
          <w:b/>
          <w:vertAlign w:val="subscript"/>
        </w:rPr>
        <w:t>4</w:t>
      </w:r>
      <w:r w:rsidRPr="00EB7EB1">
        <w:rPr>
          <w:b/>
        </w:rPr>
        <w:t xml:space="preserve">, and 3.5mL/L 14.3M </w:t>
      </w:r>
      <w:r w:rsidRPr="00EB7EB1">
        <w:rPr>
          <w:b/>
          <w:lang w:val="el-GR"/>
        </w:rPr>
        <w:t>β</w:t>
      </w:r>
      <w:r w:rsidRPr="00EB7EB1">
        <w:rPr>
          <w:b/>
        </w:rPr>
        <w:t>-</w:t>
      </w:r>
      <w:proofErr w:type="spellStart"/>
      <w:r w:rsidRPr="00EB7EB1">
        <w:rPr>
          <w:b/>
        </w:rPr>
        <w:t>mercaptoethanol</w:t>
      </w:r>
      <w:proofErr w:type="spellEnd"/>
      <w:r w:rsidRPr="00EB7EB1">
        <w:rPr>
          <w:b/>
        </w:rPr>
        <w:t xml:space="preserve"> (stock)</w:t>
      </w:r>
      <w:r>
        <w:sym w:font="Wingdings" w:char="F0DF"/>
      </w:r>
      <w:r>
        <w:t>Make in 100mL quantities</w:t>
      </w:r>
    </w:p>
    <w:p w14:paraId="669BE900" w14:textId="77777777" w:rsidR="00EB7EB1" w:rsidRPr="00EB7EB1" w:rsidRDefault="00EB7EB1" w:rsidP="00EB7EB1">
      <w:pPr>
        <w:pStyle w:val="ListParagraph"/>
        <w:numPr>
          <w:ilvl w:val="0"/>
          <w:numId w:val="1"/>
        </w:numPr>
        <w:rPr>
          <w:b/>
        </w:rPr>
      </w:pPr>
      <w:r>
        <w:t>Add 100µL chloroform and 50µL 0.1% SDS and vortex until solution is cloudy white (~10 seconds)</w:t>
      </w:r>
    </w:p>
    <w:p w14:paraId="06468A3B" w14:textId="77777777" w:rsidR="00EB7EB1" w:rsidRPr="00EB7EB1" w:rsidRDefault="00EB7EB1" w:rsidP="00EB7EB1">
      <w:pPr>
        <w:pStyle w:val="ListParagraph"/>
        <w:numPr>
          <w:ilvl w:val="0"/>
          <w:numId w:val="1"/>
        </w:numPr>
        <w:rPr>
          <w:b/>
        </w:rPr>
      </w:pPr>
      <w:r>
        <w:t>Add 200µL of ONPG, start timer, and vortex</w:t>
      </w:r>
    </w:p>
    <w:p w14:paraId="5B31BC1E" w14:textId="77777777" w:rsidR="00EB7EB1" w:rsidRPr="00EB7EB1" w:rsidRDefault="00EB7EB1" w:rsidP="00EB7EB1">
      <w:pPr>
        <w:pStyle w:val="ListParagraph"/>
        <w:numPr>
          <w:ilvl w:val="1"/>
          <w:numId w:val="1"/>
        </w:numPr>
        <w:rPr>
          <w:b/>
        </w:rPr>
      </w:pPr>
      <w:r w:rsidRPr="00EB7EB1">
        <w:rPr>
          <w:b/>
        </w:rPr>
        <w:t>ONPG: 4mg/mL of KPB buffer</w:t>
      </w:r>
      <w:r>
        <w:sym w:font="Wingdings" w:char="F0DF"/>
      </w:r>
      <w:r>
        <w:t>must be made relatively fresh (within 1 month)</w:t>
      </w:r>
    </w:p>
    <w:p w14:paraId="1E0ABE11" w14:textId="77777777" w:rsidR="00EB7EB1" w:rsidRPr="00EB7EB1" w:rsidRDefault="00EB7EB1" w:rsidP="00EB7EB1">
      <w:pPr>
        <w:pStyle w:val="ListParagraph"/>
        <w:numPr>
          <w:ilvl w:val="1"/>
          <w:numId w:val="1"/>
        </w:numPr>
        <w:rPr>
          <w:b/>
        </w:rPr>
      </w:pPr>
      <w:r>
        <w:t>Start timer once ONPG is added to first sample, add to all samples quickly, then vortex all samples</w:t>
      </w:r>
    </w:p>
    <w:p w14:paraId="1D2A4C9F" w14:textId="77777777" w:rsidR="00EB7EB1" w:rsidRPr="00EB7EB1" w:rsidRDefault="00EB7EB1" w:rsidP="00EB7EB1">
      <w:pPr>
        <w:pStyle w:val="ListParagraph"/>
        <w:numPr>
          <w:ilvl w:val="0"/>
          <w:numId w:val="1"/>
        </w:numPr>
        <w:rPr>
          <w:b/>
        </w:rPr>
      </w:pPr>
      <w:r>
        <w:t>Incubate at room temperature until sufficient yellow color arises</w:t>
      </w:r>
    </w:p>
    <w:p w14:paraId="7ACA3D4F" w14:textId="77777777" w:rsidR="00EB7EB1" w:rsidRPr="00EB7EB1" w:rsidRDefault="00EB7EB1" w:rsidP="00EB7EB1">
      <w:pPr>
        <w:pStyle w:val="ListParagraph"/>
        <w:numPr>
          <w:ilvl w:val="0"/>
          <w:numId w:val="1"/>
        </w:numPr>
        <w:rPr>
          <w:b/>
        </w:rPr>
      </w:pPr>
      <w:r>
        <w:t>Add 500µL STOP solution (</w:t>
      </w:r>
      <w:r w:rsidRPr="00EB7EB1">
        <w:rPr>
          <w:b/>
        </w:rPr>
        <w:t>1M Na</w:t>
      </w:r>
      <w:r w:rsidRPr="00EB7EB1">
        <w:rPr>
          <w:b/>
          <w:vertAlign w:val="subscript"/>
        </w:rPr>
        <w:t>2</w:t>
      </w:r>
      <w:r w:rsidRPr="00EB7EB1">
        <w:rPr>
          <w:b/>
        </w:rPr>
        <w:t>CO</w:t>
      </w:r>
      <w:r w:rsidRPr="00EB7EB1">
        <w:rPr>
          <w:b/>
          <w:vertAlign w:val="subscript"/>
        </w:rPr>
        <w:t>3</w:t>
      </w:r>
      <w:r>
        <w:t>) to each tube, stop timer, and vortex,</w:t>
      </w:r>
    </w:p>
    <w:p w14:paraId="3B9EFFD4" w14:textId="77777777" w:rsidR="00EB7EB1" w:rsidRPr="00EB7EB1" w:rsidRDefault="00EB7EB1" w:rsidP="00EB7EB1">
      <w:pPr>
        <w:pStyle w:val="ListParagraph"/>
        <w:numPr>
          <w:ilvl w:val="1"/>
          <w:numId w:val="1"/>
        </w:numPr>
        <w:rPr>
          <w:b/>
        </w:rPr>
      </w:pPr>
      <w:r>
        <w:t xml:space="preserve">Stop timer once STOP </w:t>
      </w:r>
      <w:r>
        <w:t>is added to first sample, add to all samples quickly, then vortex all samples</w:t>
      </w:r>
    </w:p>
    <w:p w14:paraId="5DC932DE" w14:textId="77777777" w:rsidR="00EB7EB1" w:rsidRPr="00EB7EB1" w:rsidRDefault="00EB7EB1" w:rsidP="00EB7EB1">
      <w:pPr>
        <w:pStyle w:val="ListParagraph"/>
        <w:numPr>
          <w:ilvl w:val="0"/>
          <w:numId w:val="1"/>
        </w:numPr>
        <w:rPr>
          <w:b/>
        </w:rPr>
      </w:pPr>
      <w:r>
        <w:t>Spin down tubes at 15,000rpm for 3 minutes</w:t>
      </w:r>
    </w:p>
    <w:p w14:paraId="0AB15A19" w14:textId="77777777" w:rsidR="00EB7EB1" w:rsidRPr="00EB7EB1" w:rsidRDefault="00EB7EB1" w:rsidP="00EB7EB1">
      <w:pPr>
        <w:pStyle w:val="ListParagraph"/>
        <w:numPr>
          <w:ilvl w:val="0"/>
          <w:numId w:val="1"/>
        </w:numPr>
        <w:rPr>
          <w:b/>
        </w:rPr>
      </w:pPr>
      <w:r>
        <w:t>Carefully remove 200µL of supernatant and transfer to an untreated 96-well plate to read the OD</w:t>
      </w:r>
      <w:r>
        <w:rPr>
          <w:vertAlign w:val="subscript"/>
        </w:rPr>
        <w:t>420</w:t>
      </w:r>
    </w:p>
    <w:p w14:paraId="50DA36B1" w14:textId="77777777" w:rsidR="00EB7EB1" w:rsidRPr="00EB7EB1" w:rsidRDefault="00EB7EB1" w:rsidP="00EB7EB1">
      <w:pPr>
        <w:pStyle w:val="ListParagraph"/>
        <w:numPr>
          <w:ilvl w:val="0"/>
          <w:numId w:val="1"/>
        </w:numPr>
        <w:rPr>
          <w:b/>
        </w:rPr>
      </w:pPr>
      <w:r>
        <w:t xml:space="preserve">Calculate </w:t>
      </w:r>
      <w:r>
        <w:rPr>
          <w:lang w:val="el-GR"/>
        </w:rPr>
        <w:t>β</w:t>
      </w:r>
      <w:r>
        <w:t>-</w:t>
      </w:r>
      <w:proofErr w:type="spellStart"/>
      <w:r>
        <w:t>galactosidase</w:t>
      </w:r>
      <w:proofErr w:type="spellEnd"/>
      <w:r>
        <w:t xml:space="preserve"> activity in Miller Units (MU)</w:t>
      </w:r>
    </w:p>
    <w:p w14:paraId="5E70F453" w14:textId="77777777" w:rsidR="00EB7EB1" w:rsidRPr="00EB7EB1" w:rsidRDefault="00EB7EB1" w:rsidP="00EB7EB1">
      <w:pPr>
        <w:pStyle w:val="ListParagraph"/>
        <w:numPr>
          <w:ilvl w:val="1"/>
          <w:numId w:val="1"/>
        </w:numPr>
        <w:rPr>
          <w:b/>
        </w:rPr>
      </w:pPr>
      <w:r>
        <w:t>MU = (1000 X OD</w:t>
      </w:r>
      <w:r>
        <w:rPr>
          <w:vertAlign w:val="subscript"/>
        </w:rPr>
        <w:t>420</w:t>
      </w:r>
      <w:r>
        <w:t>)</w:t>
      </w:r>
      <w:proofErr w:type="gramStart"/>
      <w:r>
        <w:t>/(</w:t>
      </w:r>
      <w:proofErr w:type="gramEnd"/>
      <w:r>
        <w:t>time X volume X OD</w:t>
      </w:r>
      <w:r>
        <w:rPr>
          <w:vertAlign w:val="subscript"/>
        </w:rPr>
        <w:t>600</w:t>
      </w:r>
      <w:r>
        <w:t>)</w:t>
      </w:r>
    </w:p>
    <w:p w14:paraId="2E59EDB1" w14:textId="77777777" w:rsidR="00EB7EB1" w:rsidRPr="00EB7EB1" w:rsidRDefault="00EB7EB1" w:rsidP="00EB7EB1">
      <w:pPr>
        <w:pStyle w:val="ListParagraph"/>
        <w:numPr>
          <w:ilvl w:val="2"/>
          <w:numId w:val="1"/>
        </w:numPr>
        <w:rPr>
          <w:b/>
        </w:rPr>
      </w:pPr>
      <w:r>
        <w:t>Volume is equal to amount of cells in KPB used, here volume=0.1mL</w:t>
      </w:r>
      <w:bookmarkStart w:id="0" w:name="_GoBack"/>
      <w:bookmarkEnd w:id="0"/>
    </w:p>
    <w:sectPr w:rsidR="00EB7EB1" w:rsidRPr="00EB7EB1" w:rsidSect="002A4C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5A5397"/>
    <w:multiLevelType w:val="hybridMultilevel"/>
    <w:tmpl w:val="9F4233AA"/>
    <w:lvl w:ilvl="0" w:tplc="9146A34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B1DCC76E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886ADC70">
      <w:start w:val="1"/>
      <w:numFmt w:val="lowerRoman"/>
      <w:lvlText w:val="%3."/>
      <w:lvlJc w:val="right"/>
      <w:pPr>
        <w:ind w:left="2160" w:hanging="180"/>
      </w:pPr>
      <w:rPr>
        <w:b w:val="0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EB1"/>
    <w:rsid w:val="002A4CD7"/>
    <w:rsid w:val="00936701"/>
    <w:rsid w:val="00EB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1D056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7E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291</Words>
  <Characters>1661</Characters>
  <Application>Microsoft Macintosh Word</Application>
  <DocSecurity>0</DocSecurity>
  <Lines>13</Lines>
  <Paragraphs>3</Paragraphs>
  <ScaleCrop>false</ScaleCrop>
  <LinksUpToDate>false</LinksUpToDate>
  <CharactersWithSpaces>1949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Gans, Jonathan</dc:creator>
  <cp:keywords/>
  <dc:description/>
  <cp:lastModifiedBy>Gans, Jonathan</cp:lastModifiedBy>
  <cp:revision>1</cp:revision>
  <dcterms:created xsi:type="dcterms:W3CDTF">2017-10-17T13:19:00Z</dcterms:created>
  <dcterms:modified xsi:type="dcterms:W3CDTF">2017-10-17T16:18:00Z</dcterms:modified>
</cp:coreProperties>
</file>